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91" w:rsidRPr="00612AEB" w:rsidRDefault="006E3835" w:rsidP="006E3835">
      <w:pPr>
        <w:jc w:val="center"/>
        <w:rPr>
          <w:rFonts w:ascii="Tahoma" w:hAnsi="Tahoma" w:cs="Tahoma"/>
          <w:b/>
          <w:sz w:val="24"/>
          <w:u w:val="single"/>
        </w:rPr>
      </w:pPr>
      <w:bookmarkStart w:id="0" w:name="_GoBack"/>
      <w:bookmarkEnd w:id="0"/>
      <w:r w:rsidRPr="00612AEB">
        <w:rPr>
          <w:rFonts w:ascii="Tahoma" w:hAnsi="Tahoma" w:cs="Tahoma"/>
          <w:b/>
          <w:sz w:val="24"/>
          <w:u w:val="single"/>
        </w:rPr>
        <w:t>Ansprechpartner in Notsituationen</w:t>
      </w:r>
    </w:p>
    <w:p w:rsidR="006E3835" w:rsidRDefault="006E3835">
      <w:pPr>
        <w:rPr>
          <w:b/>
          <w:u w:val="single"/>
        </w:rPr>
      </w:pPr>
    </w:p>
    <w:p w:rsidR="006E3835" w:rsidRDefault="006E3835">
      <w:pPr>
        <w:rPr>
          <w:b/>
          <w:u w:val="single"/>
        </w:rPr>
      </w:pPr>
      <w:r>
        <w:rPr>
          <w:b/>
          <w:u w:val="single"/>
        </w:rPr>
        <w:t>Allgemeine Notrufe</w:t>
      </w:r>
      <w:r w:rsidR="00BA68A9">
        <w:rPr>
          <w:b/>
          <w:u w:val="single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E3835" w:rsidTr="006E3835">
        <w:tc>
          <w:tcPr>
            <w:tcW w:w="4531" w:type="dxa"/>
          </w:tcPr>
          <w:tbl>
            <w:tblPr>
              <w:tblW w:w="99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2"/>
              <w:gridCol w:w="48"/>
            </w:tblGrid>
            <w:tr w:rsidR="00E467B7" w:rsidRPr="006E3835" w:rsidTr="006E3835">
              <w:tc>
                <w:tcPr>
                  <w:tcW w:w="9852" w:type="dxa"/>
                  <w:shd w:val="clear" w:color="auto" w:fill="FFFFFF"/>
                  <w:vAlign w:val="center"/>
                  <w:hideMark/>
                </w:tcPr>
                <w:p w:rsidR="006E3835" w:rsidRPr="006E3835" w:rsidRDefault="006E3835" w:rsidP="006E383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de-DE"/>
                    </w:rPr>
                  </w:pPr>
                  <w:r w:rsidRPr="006E3835">
                    <w:rPr>
                      <w:rFonts w:ascii="Tahoma" w:eastAsia="Times New Roman" w:hAnsi="Tahoma" w:cs="Tahoma"/>
                      <w:sz w:val="19"/>
                      <w:szCs w:val="19"/>
                      <w:lang w:eastAsia="de-DE"/>
                    </w:rPr>
                    <w:t>Notruf - Polizei</w:t>
                  </w:r>
                </w:p>
              </w:tc>
              <w:tc>
                <w:tcPr>
                  <w:tcW w:w="48" w:type="dxa"/>
                  <w:shd w:val="clear" w:color="auto" w:fill="FFFFFF"/>
                  <w:vAlign w:val="center"/>
                  <w:hideMark/>
                </w:tcPr>
                <w:p w:rsidR="006E3835" w:rsidRPr="006E3835" w:rsidRDefault="006E3835" w:rsidP="006E383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de-DE"/>
                    </w:rPr>
                  </w:pPr>
                </w:p>
              </w:tc>
            </w:tr>
          </w:tbl>
          <w:p w:rsidR="006E3835" w:rsidRPr="00E467B7" w:rsidRDefault="006E3835">
            <w:pPr>
              <w:rPr>
                <w:b/>
                <w:u w:val="single"/>
              </w:rPr>
            </w:pPr>
          </w:p>
        </w:tc>
        <w:tc>
          <w:tcPr>
            <w:tcW w:w="4531" w:type="dxa"/>
          </w:tcPr>
          <w:p w:rsidR="006E3835" w:rsidRPr="00E467B7" w:rsidRDefault="006E3835" w:rsidP="006E3835">
            <w:pPr>
              <w:spacing w:before="75" w:after="75"/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</w:pPr>
            <w:r w:rsidRPr="00E467B7"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  <w:t>110</w:t>
            </w:r>
          </w:p>
        </w:tc>
      </w:tr>
      <w:tr w:rsidR="006E3835" w:rsidTr="006E3835">
        <w:tc>
          <w:tcPr>
            <w:tcW w:w="4531" w:type="dxa"/>
          </w:tcPr>
          <w:p w:rsidR="006E3835" w:rsidRPr="00E467B7" w:rsidRDefault="006E3835" w:rsidP="006E3835">
            <w:pPr>
              <w:spacing w:before="75" w:after="75"/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</w:pPr>
            <w:r w:rsidRPr="006E3835"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  <w:t>Notruf - Rettung</w:t>
            </w:r>
          </w:p>
        </w:tc>
        <w:tc>
          <w:tcPr>
            <w:tcW w:w="4531" w:type="dxa"/>
          </w:tcPr>
          <w:p w:rsidR="006E3835" w:rsidRPr="00E467B7" w:rsidRDefault="006E3835" w:rsidP="006E3835">
            <w:pPr>
              <w:spacing w:before="75" w:after="75"/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</w:pPr>
            <w:r w:rsidRPr="00E467B7"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  <w:t>112</w:t>
            </w:r>
          </w:p>
        </w:tc>
      </w:tr>
      <w:tr w:rsidR="006E3835" w:rsidTr="006E3835">
        <w:tc>
          <w:tcPr>
            <w:tcW w:w="4531" w:type="dxa"/>
          </w:tcPr>
          <w:p w:rsidR="006E3835" w:rsidRPr="00E467B7" w:rsidRDefault="002352A4">
            <w:pPr>
              <w:rPr>
                <w:b/>
                <w:u w:val="single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  <w:t>Polizei Mittenwald</w:t>
            </w:r>
            <w:r w:rsidR="006E3835" w:rsidRPr="001C3176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de-DE"/>
              </w:rPr>
              <w:t xml:space="preserve"> </w:t>
            </w:r>
            <w:r w:rsidR="006E3835" w:rsidRPr="006E3835">
              <w:rPr>
                <w:rFonts w:ascii="Tahoma" w:eastAsia="Times New Roman" w:hAnsi="Tahoma" w:cs="Tahoma"/>
                <w:sz w:val="19"/>
                <w:szCs w:val="19"/>
                <w:lang w:eastAsia="de-DE"/>
              </w:rPr>
              <w:t>(Dienststelle)</w:t>
            </w:r>
          </w:p>
        </w:tc>
        <w:tc>
          <w:tcPr>
            <w:tcW w:w="4531" w:type="dxa"/>
          </w:tcPr>
          <w:p w:rsidR="006E3835" w:rsidRPr="001C3176" w:rsidRDefault="00D0476F" w:rsidP="002352A4">
            <w:pPr>
              <w:rPr>
                <w:rFonts w:ascii="Tahoma" w:eastAsia="Times New Roman" w:hAnsi="Tahoma" w:cs="Tahoma"/>
                <w:color w:val="FF0000"/>
                <w:sz w:val="19"/>
                <w:szCs w:val="19"/>
                <w:lang w:eastAsia="de-DE"/>
              </w:rPr>
            </w:pPr>
            <w:hyperlink r:id="rId4" w:history="1">
              <w:r w:rsidR="002352A4" w:rsidRPr="002352A4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08823</w:t>
              </w:r>
            </w:hyperlink>
            <w:r w:rsidR="002352A4">
              <w:t xml:space="preserve"> 92140</w:t>
            </w:r>
          </w:p>
        </w:tc>
      </w:tr>
    </w:tbl>
    <w:p w:rsidR="006E3835" w:rsidRDefault="006E3835">
      <w:pPr>
        <w:rPr>
          <w:b/>
          <w:u w:val="single"/>
        </w:rPr>
      </w:pPr>
    </w:p>
    <w:p w:rsidR="006E3835" w:rsidRPr="002352A4" w:rsidRDefault="006E3835">
      <w:pPr>
        <w:rPr>
          <w:b/>
          <w:u w:val="single"/>
        </w:rPr>
      </w:pPr>
      <w:r>
        <w:rPr>
          <w:b/>
          <w:u w:val="single"/>
        </w:rPr>
        <w:t xml:space="preserve">Ansprechpartner an </w:t>
      </w:r>
      <w:r w:rsidRPr="002352A4">
        <w:rPr>
          <w:b/>
          <w:u w:val="single"/>
        </w:rPr>
        <w:t xml:space="preserve">der </w:t>
      </w:r>
      <w:r w:rsidR="002352A4" w:rsidRPr="002352A4">
        <w:rPr>
          <w:b/>
          <w:u w:val="single"/>
        </w:rPr>
        <w:t>Grund- und Mittenschule Mittenwald</w:t>
      </w:r>
      <w:r w:rsidR="00BA68A9" w:rsidRPr="002352A4">
        <w:rPr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835" w:rsidRPr="006E3835" w:rsidTr="006E3835">
        <w:tc>
          <w:tcPr>
            <w:tcW w:w="4531" w:type="dxa"/>
          </w:tcPr>
          <w:p w:rsidR="006E3835" w:rsidRPr="002352A4" w:rsidRDefault="001C3176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2352A4">
              <w:rPr>
                <w:rFonts w:ascii="Tahoma" w:hAnsi="Tahoma" w:cs="Tahoma"/>
                <w:sz w:val="19"/>
                <w:szCs w:val="19"/>
              </w:rPr>
              <w:t xml:space="preserve">Schulpsycholog*in: </w:t>
            </w:r>
          </w:p>
        </w:tc>
        <w:tc>
          <w:tcPr>
            <w:tcW w:w="4531" w:type="dxa"/>
          </w:tcPr>
          <w:p w:rsidR="008D7012" w:rsidRDefault="002352A4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2352A4">
              <w:rPr>
                <w:rFonts w:ascii="Tahoma" w:hAnsi="Tahoma" w:cs="Tahoma"/>
                <w:sz w:val="19"/>
                <w:szCs w:val="19"/>
              </w:rPr>
              <w:t>Nicola Meiendres</w:t>
            </w:r>
            <w:r w:rsidR="008D7012">
              <w:rPr>
                <w:rFonts w:ascii="Tahoma" w:hAnsi="Tahoma" w:cs="Tahoma"/>
                <w:sz w:val="19"/>
                <w:szCs w:val="19"/>
              </w:rPr>
              <w:t xml:space="preserve"> – tel. Sprechstunde </w:t>
            </w:r>
          </w:p>
          <w:p w:rsidR="006E3835" w:rsidRPr="002352A4" w:rsidRDefault="008D7012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Do 13.15 – 14.00 Uhr – 08821 9103560</w:t>
            </w:r>
          </w:p>
        </w:tc>
      </w:tr>
      <w:tr w:rsidR="006E3835" w:rsidRPr="006E3835" w:rsidTr="006E3835">
        <w:tc>
          <w:tcPr>
            <w:tcW w:w="4531" w:type="dxa"/>
          </w:tcPr>
          <w:p w:rsidR="006E3835" w:rsidRPr="002352A4" w:rsidRDefault="002352A4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2352A4">
              <w:rPr>
                <w:rFonts w:ascii="Tahoma" w:hAnsi="Tahoma" w:cs="Tahoma"/>
                <w:sz w:val="19"/>
                <w:szCs w:val="19"/>
              </w:rPr>
              <w:t xml:space="preserve">Schulleitung: </w:t>
            </w:r>
            <w:r w:rsidR="001C3176" w:rsidRPr="002352A4">
              <w:rPr>
                <w:rFonts w:ascii="Tahoma" w:hAnsi="Tahoma" w:cs="Tahoma"/>
                <w:sz w:val="19"/>
                <w:szCs w:val="19"/>
              </w:rPr>
              <w:t>Herr</w:t>
            </w:r>
          </w:p>
        </w:tc>
        <w:tc>
          <w:tcPr>
            <w:tcW w:w="4531" w:type="dxa"/>
          </w:tcPr>
          <w:p w:rsidR="006E3835" w:rsidRDefault="002352A4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2352A4">
              <w:rPr>
                <w:rFonts w:ascii="Tahoma" w:hAnsi="Tahoma" w:cs="Tahoma"/>
                <w:sz w:val="19"/>
                <w:szCs w:val="19"/>
              </w:rPr>
              <w:t>Wolfgang Schwab</w:t>
            </w:r>
          </w:p>
          <w:p w:rsidR="008D7012" w:rsidRPr="002352A4" w:rsidRDefault="008D7012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08823 1441</w:t>
            </w:r>
          </w:p>
        </w:tc>
      </w:tr>
      <w:tr w:rsidR="006E3835" w:rsidRPr="006E3835" w:rsidTr="006E3835">
        <w:tc>
          <w:tcPr>
            <w:tcW w:w="4531" w:type="dxa"/>
          </w:tcPr>
          <w:p w:rsidR="006E3835" w:rsidRPr="006E3835" w:rsidRDefault="006E3835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und jede Lehrkraft des Vertrauens</w:t>
            </w:r>
          </w:p>
        </w:tc>
        <w:tc>
          <w:tcPr>
            <w:tcW w:w="4531" w:type="dxa"/>
          </w:tcPr>
          <w:p w:rsidR="006E3835" w:rsidRPr="006E3835" w:rsidRDefault="006E3835" w:rsidP="006E3835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E3835" w:rsidRDefault="006E3835" w:rsidP="006E3835"/>
    <w:p w:rsidR="006E3835" w:rsidRDefault="006E3835" w:rsidP="006E3835">
      <w:pPr>
        <w:rPr>
          <w:b/>
          <w:u w:val="single"/>
        </w:rPr>
      </w:pPr>
      <w:r>
        <w:rPr>
          <w:b/>
          <w:u w:val="single"/>
        </w:rPr>
        <w:t>Hilfsangebote bei sexuellem Missbrauch</w:t>
      </w:r>
      <w:r w:rsidR="00855457">
        <w:rPr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D4E" w:rsidRPr="006E3835" w:rsidTr="00F42C66">
        <w:tc>
          <w:tcPr>
            <w:tcW w:w="4531" w:type="dxa"/>
          </w:tcPr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Amt für Jugend und Familie im Landkreis GAP</w:t>
            </w:r>
          </w:p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Stabstelle: Kindeswohlgefährdung</w:t>
            </w:r>
          </w:p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Walter Appel</w:t>
            </w:r>
          </w:p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Olympiastraße 10</w:t>
            </w:r>
          </w:p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  <w:p w:rsidR="003E7569" w:rsidRPr="00BA68A9" w:rsidRDefault="00D0476F" w:rsidP="00F42C66">
            <w:pPr>
              <w:spacing w:line="36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  <w:hyperlink r:id="rId5" w:history="1">
              <w:r w:rsidR="003E7569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www.lra-gap.de</w:t>
              </w:r>
            </w:hyperlink>
            <w:r w:rsidR="003E7569" w:rsidRPr="00BA68A9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  <w:p w:rsidR="00413D4E" w:rsidRPr="006E3835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6" w:history="1">
              <w:r w:rsidR="003E7569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jugendamt@lra-gap.de</w:t>
              </w:r>
            </w:hyperlink>
            <w:r w:rsidR="00413D4E" w:rsidRPr="00BA68A9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</w:tcPr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08821-751290</w:t>
            </w:r>
          </w:p>
          <w:p w:rsid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413D4E" w:rsidRPr="00413D4E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413D4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08821 751-290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(Hr. Appel)</w:t>
            </w:r>
          </w:p>
        </w:tc>
      </w:tr>
      <w:tr w:rsidR="00413D4E" w:rsidRPr="006E3835" w:rsidTr="00F42C66">
        <w:tc>
          <w:tcPr>
            <w:tcW w:w="4531" w:type="dxa"/>
          </w:tcPr>
          <w:p w:rsidR="00413D4E" w:rsidRDefault="003E756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Netz gegen sexuelle Gewalt</w:t>
            </w:r>
          </w:p>
          <w:p w:rsidR="003E7569" w:rsidRDefault="00EF1355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Fachb</w:t>
            </w:r>
            <w:r w:rsidR="003E7569">
              <w:rPr>
                <w:rFonts w:ascii="Tahoma" w:hAnsi="Tahoma" w:cs="Tahoma"/>
                <w:sz w:val="19"/>
                <w:szCs w:val="19"/>
              </w:rPr>
              <w:t>eratungsstelle Weilheim &amp; Oberland</w:t>
            </w:r>
          </w:p>
          <w:p w:rsidR="00EF1355" w:rsidRDefault="00EF1355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Lohgasse 3 (1.OG)</w:t>
            </w:r>
          </w:p>
          <w:p w:rsidR="00EF1355" w:rsidRDefault="00EF1355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82362 Weilheim i. Ob</w:t>
            </w:r>
            <w:r w:rsidR="009A4FC8">
              <w:rPr>
                <w:rFonts w:ascii="Tahoma" w:hAnsi="Tahoma" w:cs="Tahoma"/>
                <w:sz w:val="19"/>
                <w:szCs w:val="19"/>
              </w:rPr>
              <w:t>b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EF1355" w:rsidRPr="00BA68A9" w:rsidRDefault="00D0476F" w:rsidP="00EF1355">
            <w:pPr>
              <w:spacing w:line="36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  <w:hyperlink r:id="rId7" w:history="1">
              <w:r w:rsidR="00EF1355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www.beratungsstelle-netz.de</w:t>
              </w:r>
            </w:hyperlink>
            <w:r w:rsidR="00EF1355" w:rsidRPr="00BA68A9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  <w:p w:rsidR="003E7569" w:rsidRPr="009A47DB" w:rsidRDefault="00D0476F" w:rsidP="00EF1355">
            <w:pPr>
              <w:spacing w:line="36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  <w:hyperlink r:id="rId8" w:history="1">
              <w:r w:rsidR="00EF1355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info@beratungsstelle-netz.de</w:t>
              </w:r>
            </w:hyperlink>
            <w:r w:rsidR="00EF1355" w:rsidRPr="00BA68A9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</w:tcPr>
          <w:p w:rsidR="003E7569" w:rsidRDefault="003E7569" w:rsidP="003E7569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0881-92792294 </w:t>
            </w:r>
          </w:p>
          <w:p w:rsidR="003E7569" w:rsidRDefault="003E7569" w:rsidP="003E7569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(Di, Mi und Do von 8.30 bis 13.30 Uhr)</w:t>
            </w:r>
          </w:p>
          <w:p w:rsidR="00413D4E" w:rsidRPr="006E3835" w:rsidRDefault="00413D4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13D4E" w:rsidRPr="006E3835" w:rsidTr="00F42C66">
        <w:tc>
          <w:tcPr>
            <w:tcW w:w="4531" w:type="dxa"/>
          </w:tcPr>
          <w:p w:rsidR="00413D4E" w:rsidRPr="00EF1355" w:rsidRDefault="00EF1355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EF1355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IMMA – Initiative für Münchner Mädchen</w:t>
            </w:r>
            <w:r w:rsidRPr="00EF1355">
              <w:rPr>
                <w:rFonts w:ascii="Tahoma" w:hAnsi="Tahoma" w:cs="Tahoma"/>
                <w:sz w:val="19"/>
                <w:szCs w:val="19"/>
              </w:rPr>
              <w:br/>
            </w:r>
            <w:r w:rsidRPr="00EF1355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Beratung für Mädchen und junge Frauen</w:t>
            </w:r>
            <w:r w:rsidRPr="00EF1355">
              <w:rPr>
                <w:rFonts w:ascii="Tahoma" w:hAnsi="Tahoma" w:cs="Tahoma"/>
                <w:sz w:val="19"/>
                <w:szCs w:val="19"/>
              </w:rPr>
              <w:br/>
            </w:r>
            <w:hyperlink r:id="rId9" w:history="1">
              <w:r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www.imma.de</w:t>
              </w:r>
            </w:hyperlink>
          </w:p>
        </w:tc>
        <w:tc>
          <w:tcPr>
            <w:tcW w:w="4531" w:type="dxa"/>
          </w:tcPr>
          <w:p w:rsidR="00413D4E" w:rsidRPr="006E3835" w:rsidRDefault="00BA68A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BA68A9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 238891 (Geschäftsstelle)</w:t>
            </w:r>
            <w:r w:rsidRPr="00BA68A9">
              <w:rPr>
                <w:rFonts w:ascii="Tahoma" w:hAnsi="Tahoma" w:cs="Tahoma"/>
                <w:sz w:val="19"/>
                <w:szCs w:val="19"/>
              </w:rPr>
              <w:br/>
            </w:r>
            <w:r w:rsidRPr="00BA68A9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 2607531 (Beratungsstelle)</w:t>
            </w:r>
          </w:p>
        </w:tc>
      </w:tr>
      <w:tr w:rsidR="00413D4E" w:rsidRPr="006E3835" w:rsidTr="00F42C66">
        <w:tc>
          <w:tcPr>
            <w:tcW w:w="4531" w:type="dxa"/>
          </w:tcPr>
          <w:p w:rsidR="00413D4E" w:rsidRDefault="00BA68A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BA68A9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Wildwasser e.V. München -</w:t>
            </w:r>
            <w:r w:rsidRPr="00BA68A9">
              <w:rPr>
                <w:rFonts w:ascii="Tahoma" w:hAnsi="Tahoma" w:cs="Tahoma"/>
                <w:sz w:val="19"/>
                <w:szCs w:val="19"/>
              </w:rPr>
              <w:br/>
            </w:r>
            <w:r w:rsidRPr="00BA68A9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Fachstelle bei sexualisierter Gewalt</w:t>
            </w:r>
          </w:p>
          <w:p w:rsidR="00BA68A9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10" w:history="1">
              <w:r w:rsidR="00BA68A9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www.wildwasser-muenchen.de</w:t>
              </w:r>
            </w:hyperlink>
          </w:p>
        </w:tc>
        <w:tc>
          <w:tcPr>
            <w:tcW w:w="4531" w:type="dxa"/>
          </w:tcPr>
          <w:p w:rsidR="00413D4E" w:rsidRPr="006E3835" w:rsidRDefault="00BA68A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t>089 60039331</w:t>
            </w:r>
          </w:p>
        </w:tc>
      </w:tr>
      <w:tr w:rsidR="00413D4E" w:rsidRPr="006E3835" w:rsidTr="00F42C66">
        <w:tc>
          <w:tcPr>
            <w:tcW w:w="4531" w:type="dxa"/>
          </w:tcPr>
          <w:p w:rsidR="00413D4E" w:rsidRDefault="00BA68A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BA68A9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kibs München - Beratungsstelle für männliche Opfer sexueller Gewalten</w:t>
            </w:r>
          </w:p>
          <w:p w:rsidR="00BA68A9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11" w:history="1">
              <w:r w:rsidR="00BA68A9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www.kibs.de</w:t>
              </w:r>
            </w:hyperlink>
          </w:p>
        </w:tc>
        <w:tc>
          <w:tcPr>
            <w:tcW w:w="4531" w:type="dxa"/>
          </w:tcPr>
          <w:p w:rsidR="00413D4E" w:rsidRPr="006E3835" w:rsidRDefault="00BA68A9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t>089 231716-9120</w:t>
            </w:r>
          </w:p>
        </w:tc>
      </w:tr>
    </w:tbl>
    <w:p w:rsidR="006E3835" w:rsidRDefault="006E3835" w:rsidP="006E3835"/>
    <w:p w:rsidR="00612AEB" w:rsidRDefault="00612AEB" w:rsidP="006E3835">
      <w:pPr>
        <w:rPr>
          <w:b/>
          <w:u w:val="single"/>
        </w:rPr>
      </w:pPr>
    </w:p>
    <w:p w:rsidR="00612AEB" w:rsidRDefault="00612AEB" w:rsidP="006E3835">
      <w:pPr>
        <w:rPr>
          <w:b/>
          <w:u w:val="single"/>
        </w:rPr>
      </w:pPr>
    </w:p>
    <w:p w:rsidR="009A47DB" w:rsidRDefault="009A47DB" w:rsidP="006E3835">
      <w:pPr>
        <w:rPr>
          <w:b/>
          <w:u w:val="single"/>
        </w:rPr>
      </w:pPr>
    </w:p>
    <w:p w:rsidR="00BA68A9" w:rsidRDefault="00BA68A9" w:rsidP="006E3835">
      <w:pPr>
        <w:rPr>
          <w:b/>
          <w:u w:val="single"/>
        </w:rPr>
      </w:pPr>
      <w:r>
        <w:rPr>
          <w:b/>
          <w:u w:val="single"/>
        </w:rPr>
        <w:t>Hilfe bei Gewalt und Opferschutz: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457" w:rsidRPr="006E3835" w:rsidTr="00F42C66">
        <w:tc>
          <w:tcPr>
            <w:tcW w:w="4531" w:type="dxa"/>
          </w:tcPr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Amt für Jugend und Familie im Landkreis GAP</w:t>
            </w:r>
          </w:p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Stabstelle: Kindeswohlgefährdung</w:t>
            </w:r>
          </w:p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Walter Appel</w:t>
            </w:r>
          </w:p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Olympiastraße 10</w:t>
            </w:r>
          </w:p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  <w:p w:rsidR="00855457" w:rsidRPr="009A4FC8" w:rsidRDefault="00D0476F" w:rsidP="00F42C66">
            <w:pPr>
              <w:spacing w:line="36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  <w:hyperlink r:id="rId12" w:history="1">
              <w:r w:rsidR="00855457"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www.lra-gap.de</w:t>
              </w:r>
            </w:hyperlink>
            <w:r w:rsidR="00855457" w:rsidRPr="009A4FC8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  <w:p w:rsidR="00855457" w:rsidRPr="006E3835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13" w:history="1">
              <w:r w:rsidR="00855457" w:rsidRPr="00BA68A9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jugendamt@lra-gap.de</w:t>
              </w:r>
            </w:hyperlink>
            <w:r w:rsidR="00855457" w:rsidRPr="00BA68A9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</w:tcPr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08821-751290</w:t>
            </w:r>
          </w:p>
          <w:p w:rsidR="00855457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855457" w:rsidRPr="00413D4E" w:rsidRDefault="00855457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413D4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08821 751-290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(Hr. Appel)</w:t>
            </w:r>
          </w:p>
        </w:tc>
      </w:tr>
      <w:tr w:rsidR="00BA68A9" w:rsidRPr="00BA68A9" w:rsidTr="00BA68A9">
        <w:tc>
          <w:tcPr>
            <w:tcW w:w="4531" w:type="dxa"/>
          </w:tcPr>
          <w:p w:rsidR="00BA68A9" w:rsidRPr="00BA68A9" w:rsidRDefault="00D81BFD" w:rsidP="006E3835">
            <w:pPr>
              <w:rPr>
                <w:rFonts w:ascii="Tahoma" w:hAnsi="Tahoma" w:cs="Tahoma"/>
                <w:sz w:val="19"/>
                <w:szCs w:val="19"/>
              </w:rPr>
            </w:pPr>
            <w:r w:rsidRPr="00D81BFD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Deutscher Kinderschutz Bund e.V. München</w:t>
            </w:r>
          </w:p>
        </w:tc>
        <w:tc>
          <w:tcPr>
            <w:tcW w:w="4531" w:type="dxa"/>
          </w:tcPr>
          <w:p w:rsidR="00BA68A9" w:rsidRPr="00E467B7" w:rsidRDefault="00E467B7" w:rsidP="006E3835">
            <w:pPr>
              <w:rPr>
                <w:rFonts w:ascii="Tahoma" w:hAnsi="Tahoma" w:cs="Tahoma"/>
                <w:sz w:val="19"/>
                <w:szCs w:val="19"/>
              </w:rPr>
            </w:pPr>
            <w:r w:rsidRPr="00E467B7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08803 615375 (Weilheim)</w:t>
            </w:r>
          </w:p>
        </w:tc>
      </w:tr>
      <w:tr w:rsidR="00BA68A9" w:rsidRPr="00BA68A9" w:rsidTr="00BA68A9">
        <w:tc>
          <w:tcPr>
            <w:tcW w:w="4531" w:type="dxa"/>
          </w:tcPr>
          <w:p w:rsidR="00E467B7" w:rsidRDefault="00D81BFD" w:rsidP="009A4FC8">
            <w:pPr>
              <w:spacing w:line="360" w:lineRule="auto"/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t>Weißer Ring e.V.</w:t>
            </w:r>
          </w:p>
          <w:p w:rsidR="00BA68A9" w:rsidRPr="00BA68A9" w:rsidRDefault="00D0476F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14" w:history="1">
              <w:r w:rsidR="00E467B7"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garmisch-partenkirchen-bayern-sued.weisser-ring.de</w:t>
              </w:r>
            </w:hyperlink>
            <w:r w:rsidR="00D81BFD"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r w:rsidR="00D81BFD" w:rsidRPr="00E467B7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bundesweites Opfertelefon</w:t>
            </w:r>
          </w:p>
        </w:tc>
        <w:tc>
          <w:tcPr>
            <w:tcW w:w="4531" w:type="dxa"/>
          </w:tcPr>
          <w:p w:rsidR="00BA68A9" w:rsidRDefault="00E467B7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08845-7571761</w:t>
            </w:r>
          </w:p>
          <w:p w:rsidR="00E467B7" w:rsidRPr="00E467B7" w:rsidRDefault="00E467B7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E467B7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Weißer Ring Opfer-Telefon 0151 55164639 </w:t>
            </w:r>
          </w:p>
          <w:p w:rsidR="00E467B7" w:rsidRDefault="00E467B7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E467B7" w:rsidRPr="00BA68A9" w:rsidRDefault="00E467B7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116006 (gebührenfrei)</w:t>
            </w:r>
          </w:p>
        </w:tc>
      </w:tr>
    </w:tbl>
    <w:p w:rsidR="00BA68A9" w:rsidRPr="00DB4333" w:rsidRDefault="00BA68A9" w:rsidP="006E3835">
      <w:pPr>
        <w:rPr>
          <w:rFonts w:cstheme="minorHAnsi"/>
          <w:b/>
          <w:u w:val="single"/>
        </w:rPr>
      </w:pPr>
    </w:p>
    <w:p w:rsidR="00E467B7" w:rsidRPr="00DB4333" w:rsidRDefault="00E467B7" w:rsidP="006E3835">
      <w:pPr>
        <w:rPr>
          <w:rFonts w:cstheme="minorHAnsi"/>
          <w:b/>
          <w:u w:val="single"/>
        </w:rPr>
      </w:pPr>
      <w:r w:rsidRPr="00DB4333">
        <w:rPr>
          <w:rFonts w:cstheme="minorHAnsi"/>
          <w:b/>
          <w:u w:val="single"/>
        </w:rPr>
        <w:t>Hilfen bei Krisen in der Familie: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B98" w:rsidRPr="006E3835" w:rsidTr="00F42C66">
        <w:tc>
          <w:tcPr>
            <w:tcW w:w="4531" w:type="dxa"/>
          </w:tcPr>
          <w:p w:rsidR="00D43B98" w:rsidRDefault="00D43B98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D43B98">
              <w:rPr>
                <w:rFonts w:ascii="Tahoma" w:hAnsi="Tahoma" w:cs="Tahoma"/>
                <w:sz w:val="19"/>
                <w:szCs w:val="19"/>
              </w:rPr>
              <w:t>Caritas Zentrum</w:t>
            </w:r>
          </w:p>
          <w:p w:rsidR="00D43B98" w:rsidRDefault="00D43B98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Dompfaffstraße 1</w:t>
            </w:r>
          </w:p>
          <w:p w:rsidR="00D43B98" w:rsidRPr="006E3835" w:rsidRDefault="00D43B98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</w:tc>
        <w:tc>
          <w:tcPr>
            <w:tcW w:w="4531" w:type="dxa"/>
          </w:tcPr>
          <w:p w:rsidR="00D43B98" w:rsidRPr="00413D4E" w:rsidRDefault="00D43B98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08821-943480</w:t>
            </w:r>
          </w:p>
        </w:tc>
      </w:tr>
      <w:tr w:rsidR="00D43B98" w:rsidRPr="00BA68A9" w:rsidTr="00F42C66">
        <w:tc>
          <w:tcPr>
            <w:tcW w:w="4531" w:type="dxa"/>
          </w:tcPr>
          <w:p w:rsidR="00D43B98" w:rsidRDefault="00D43B9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Kinder- Jugend und Familienhilfe Garmisch</w:t>
            </w:r>
          </w:p>
          <w:p w:rsidR="00D43B98" w:rsidRDefault="00D43B9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Dompfaffstraße 1</w:t>
            </w:r>
          </w:p>
          <w:p w:rsidR="00D43B98" w:rsidRPr="00BA68A9" w:rsidRDefault="009A4FC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</w:tc>
        <w:tc>
          <w:tcPr>
            <w:tcW w:w="4531" w:type="dxa"/>
          </w:tcPr>
          <w:p w:rsidR="00D43B98" w:rsidRPr="00E467B7" w:rsidRDefault="009A4FC8" w:rsidP="00F42C6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08821-9434840</w:t>
            </w:r>
          </w:p>
        </w:tc>
      </w:tr>
      <w:tr w:rsidR="00D43B98" w:rsidRPr="00BA68A9" w:rsidTr="00F42C66">
        <w:tc>
          <w:tcPr>
            <w:tcW w:w="4531" w:type="dxa"/>
          </w:tcPr>
          <w:p w:rsidR="00D43B98" w:rsidRPr="009A4FC8" w:rsidRDefault="009A4FC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9A4FC8">
              <w:rPr>
                <w:rStyle w:val="Fett"/>
                <w:rFonts w:ascii="Tahoma" w:hAnsi="Tahoma" w:cs="Tahoma"/>
                <w:b w:val="0"/>
                <w:color w:val="000000"/>
                <w:sz w:val="19"/>
                <w:szCs w:val="19"/>
                <w:shd w:val="clear" w:color="auto" w:fill="FFFFFF"/>
              </w:rPr>
              <w:t>Mehrgenerationenhaus Murnau</w:t>
            </w: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  <w:shd w:val="clear" w:color="auto" w:fill="FFFFFF"/>
              </w:rPr>
              <w:t>(Caritas Murnau)</w:t>
            </w:r>
            <w:r w:rsidRPr="009A4FC8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Dr.-August-Einsele-Ring 18</w:t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im Kemmelgelände</w:t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82418 Murnau</w:t>
            </w:r>
          </w:p>
        </w:tc>
        <w:tc>
          <w:tcPr>
            <w:tcW w:w="4531" w:type="dxa"/>
          </w:tcPr>
          <w:p w:rsidR="00D43B98" w:rsidRPr="00BA68A9" w:rsidRDefault="009A4FC8" w:rsidP="00F42C6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08821-94348</w:t>
            </w:r>
            <w:r w:rsidRPr="009A4FC8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40</w:t>
            </w:r>
          </w:p>
        </w:tc>
      </w:tr>
      <w:tr w:rsidR="009A4FC8" w:rsidRPr="00BA68A9" w:rsidTr="00F42C66">
        <w:tc>
          <w:tcPr>
            <w:tcW w:w="4531" w:type="dxa"/>
          </w:tcPr>
          <w:p w:rsidR="009A4FC8" w:rsidRPr="009A4FC8" w:rsidRDefault="009A4FC8" w:rsidP="009A4FC8">
            <w:pPr>
              <w:spacing w:line="360" w:lineRule="auto"/>
              <w:rPr>
                <w:rStyle w:val="Fett"/>
                <w:rFonts w:ascii="Tahoma" w:hAnsi="Tahoma" w:cs="Tahoma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Elterntelefon - Nummer gegen Kummer</w:t>
            </w:r>
            <w:r w:rsidRPr="009A4FC8">
              <w:rPr>
                <w:rFonts w:ascii="Tahoma" w:hAnsi="Tahoma" w:cs="Tahoma"/>
                <w:sz w:val="19"/>
                <w:szCs w:val="19"/>
              </w:rPr>
              <w:br/>
            </w:r>
            <w:hyperlink r:id="rId15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www.nummergegenkummer.de</w:t>
              </w:r>
            </w:hyperlink>
          </w:p>
        </w:tc>
        <w:tc>
          <w:tcPr>
            <w:tcW w:w="4531" w:type="dxa"/>
          </w:tcPr>
          <w:p w:rsidR="009A4FC8" w:rsidRDefault="009A4FC8" w:rsidP="00F42C66">
            <w:pP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0800 1110550 (anonym und kostenlos)</w:t>
            </w:r>
          </w:p>
        </w:tc>
      </w:tr>
      <w:tr w:rsidR="009A4FC8" w:rsidRPr="00BA68A9" w:rsidTr="00F42C66">
        <w:tc>
          <w:tcPr>
            <w:tcW w:w="4531" w:type="dxa"/>
          </w:tcPr>
          <w:p w:rsidR="009A4FC8" w:rsidRPr="009A4FC8" w:rsidRDefault="009A4FC8" w:rsidP="009A4FC8">
            <w:pPr>
              <w:spacing w:line="360" w:lineRule="auto"/>
              <w:rPr>
                <w:rStyle w:val="Fett"/>
                <w:rFonts w:ascii="Tahoma" w:hAnsi="Tahoma" w:cs="Tahoma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Elterntelefon – Beratung bei Web-Sorgen</w:t>
            </w:r>
            <w:r w:rsidRPr="009A4FC8">
              <w:rPr>
                <w:rFonts w:ascii="Tahoma" w:hAnsi="Tahoma" w:cs="Tahoma"/>
                <w:sz w:val="19"/>
                <w:szCs w:val="19"/>
              </w:rPr>
              <w:br/>
            </w: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in Kooperation mit der Polizei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16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www.nummergegenkummer.de</w:t>
              </w:r>
            </w:hyperlink>
            <w:r w:rsidRPr="009A4FC8">
              <w:rPr>
                <w:rFonts w:ascii="Tahoma" w:hAnsi="Tahoma" w:cs="Tahoma"/>
                <w:color w:val="0070C0"/>
                <w:sz w:val="19"/>
                <w:szCs w:val="19"/>
              </w:rPr>
              <w:br/>
            </w:r>
            <w:hyperlink r:id="rId17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www.klicksafe.de</w:t>
              </w:r>
            </w:hyperlink>
          </w:p>
        </w:tc>
        <w:tc>
          <w:tcPr>
            <w:tcW w:w="4531" w:type="dxa"/>
          </w:tcPr>
          <w:p w:rsidR="009A4FC8" w:rsidRDefault="009A4FC8" w:rsidP="00F42C66">
            <w:pP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0800 1110550</w:t>
            </w:r>
          </w:p>
        </w:tc>
      </w:tr>
      <w:tr w:rsidR="009A4FC8" w:rsidRPr="00BA68A9" w:rsidTr="00F42C66">
        <w:tc>
          <w:tcPr>
            <w:tcW w:w="4531" w:type="dxa"/>
          </w:tcPr>
          <w:p w:rsidR="009A4FC8" w:rsidRPr="009A4FC8" w:rsidRDefault="009A4FC8" w:rsidP="009A4FC8">
            <w:pPr>
              <w:spacing w:line="360" w:lineRule="auto"/>
              <w:rPr>
                <w:rStyle w:val="Fett"/>
                <w:rFonts w:ascii="Tahoma" w:hAnsi="Tahoma" w:cs="Tahoma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bke - Online-Beratung für Eltern und Jugendliche/ Virtuelle Beratungsstelle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18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www.jugend.bke-beratung.de</w:t>
              </w:r>
            </w:hyperlink>
            <w:r w:rsidRPr="009A4FC8">
              <w:rPr>
                <w:rFonts w:ascii="Tahoma" w:hAnsi="Tahoma" w:cs="Tahoma"/>
                <w:color w:val="0070C0"/>
                <w:sz w:val="19"/>
                <w:szCs w:val="19"/>
              </w:rPr>
              <w:br/>
            </w:r>
            <w:hyperlink r:id="rId19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www.eltern.bke-beratung.de</w:t>
              </w:r>
            </w:hyperlink>
          </w:p>
        </w:tc>
        <w:tc>
          <w:tcPr>
            <w:tcW w:w="4531" w:type="dxa"/>
          </w:tcPr>
          <w:p w:rsidR="009A4FC8" w:rsidRDefault="009A4FC8" w:rsidP="00F42C66">
            <w:pP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A4FC8" w:rsidRPr="00BA68A9" w:rsidTr="00F42C66">
        <w:tc>
          <w:tcPr>
            <w:tcW w:w="4531" w:type="dxa"/>
          </w:tcPr>
          <w:p w:rsidR="009A4FC8" w:rsidRDefault="009A4FC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9A4FC8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Brücke Oberland e. V. (Weilheim)</w:t>
            </w:r>
          </w:p>
          <w:p w:rsidR="009A4FC8" w:rsidRDefault="009A4FC8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Mittlerer Graben 7</w:t>
            </w:r>
          </w:p>
          <w:p w:rsidR="009A4FC8" w:rsidRPr="009A4FC8" w:rsidRDefault="009A4FC8" w:rsidP="00612AEB">
            <w:pPr>
              <w:spacing w:line="360" w:lineRule="auto"/>
              <w:rPr>
                <w:rStyle w:val="Fett"/>
                <w:rFonts w:ascii="Tahoma" w:hAnsi="Tahoma" w:cs="Tahoma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82362 Weilheim i. Obb.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0" w:history="1">
              <w:r w:rsidRPr="009A4FC8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www.bruecke-oberland.de</w:t>
              </w:r>
            </w:hyperlink>
          </w:p>
        </w:tc>
        <w:tc>
          <w:tcPr>
            <w:tcW w:w="4531" w:type="dxa"/>
          </w:tcPr>
          <w:p w:rsidR="009A4FC8" w:rsidRDefault="009A4FC8" w:rsidP="00F42C66">
            <w:pP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t>0881-61323</w:t>
            </w:r>
          </w:p>
        </w:tc>
      </w:tr>
      <w:tr w:rsidR="00612AEB" w:rsidRPr="00BA68A9" w:rsidTr="00F42C66">
        <w:tc>
          <w:tcPr>
            <w:tcW w:w="4531" w:type="dxa"/>
          </w:tcPr>
          <w:p w:rsidR="00612AEB" w:rsidRDefault="00612AEB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Condrobs e.V.</w:t>
            </w:r>
          </w:p>
          <w:p w:rsidR="00612AEB" w:rsidRDefault="00612AEB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lastRenderedPageBreak/>
              <w:t>Ludwigstraße 82a</w:t>
            </w:r>
          </w:p>
          <w:p w:rsidR="00612AEB" w:rsidRPr="009A4FC8" w:rsidRDefault="00612AEB" w:rsidP="009A4FC8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82467 Garmisch-Partenkirchen</w:t>
            </w:r>
          </w:p>
        </w:tc>
        <w:tc>
          <w:tcPr>
            <w:tcW w:w="4531" w:type="dxa"/>
          </w:tcPr>
          <w:p w:rsidR="00612AEB" w:rsidRDefault="00612AEB" w:rsidP="00F42C66">
            <w:pP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lastRenderedPageBreak/>
              <w:t>08821-72021</w:t>
            </w:r>
          </w:p>
        </w:tc>
      </w:tr>
    </w:tbl>
    <w:p w:rsidR="00E467B7" w:rsidRPr="00DB4333" w:rsidRDefault="00612AEB" w:rsidP="006E3835">
      <w:pPr>
        <w:rPr>
          <w:rFonts w:cstheme="minorHAnsi"/>
          <w:b/>
          <w:u w:val="single"/>
        </w:rPr>
      </w:pPr>
      <w:r w:rsidRPr="00DB4333">
        <w:rPr>
          <w:rFonts w:cstheme="minorHAnsi"/>
          <w:b/>
          <w:u w:val="single"/>
        </w:rPr>
        <w:lastRenderedPageBreak/>
        <w:t>Hilfe bei Trauer: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01"/>
        <w:gridCol w:w="3587"/>
      </w:tblGrid>
      <w:tr w:rsidR="00612AEB" w:rsidRPr="006E3835" w:rsidTr="00F42C66">
        <w:tc>
          <w:tcPr>
            <w:tcW w:w="4531" w:type="dxa"/>
          </w:tcPr>
          <w:p w:rsidR="00612AEB" w:rsidRPr="006E3835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Telefonseelsorge</w:t>
            </w:r>
            <w:r w:rsidRPr="00612AEB">
              <w:rPr>
                <w:rFonts w:ascii="Tahoma" w:hAnsi="Tahoma" w:cs="Tahoma"/>
                <w:sz w:val="19"/>
                <w:szCs w:val="19"/>
              </w:rPr>
              <w:br/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(katholisch und evangelisch)</w:t>
            </w:r>
          </w:p>
        </w:tc>
        <w:tc>
          <w:tcPr>
            <w:tcW w:w="4531" w:type="dxa"/>
          </w:tcPr>
          <w:p w:rsidR="00612AEB" w:rsidRPr="006E3835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0800-</w:t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1110-111</w:t>
            </w:r>
            <w:r w:rsidRPr="00612AEB"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0800-</w:t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1110-222</w:t>
            </w:r>
          </w:p>
        </w:tc>
      </w:tr>
      <w:tr w:rsidR="00612AEB" w:rsidRPr="006E3835" w:rsidTr="00F42C66">
        <w:tc>
          <w:tcPr>
            <w:tcW w:w="4531" w:type="dxa"/>
          </w:tcPr>
          <w:p w:rsidR="00612AEB" w:rsidRPr="006E3835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Telefonseelsorge</w:t>
            </w:r>
            <w:r w:rsidRPr="00612AEB">
              <w:rPr>
                <w:rFonts w:ascii="Tahoma" w:hAnsi="Tahoma" w:cs="Tahoma"/>
                <w:sz w:val="19"/>
                <w:szCs w:val="19"/>
              </w:rPr>
              <w:br/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für Kinder u. Jugendliche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1" w:history="1">
              <w:r w:rsidRPr="00612AEB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www.nummergegenkummer.de</w:t>
              </w:r>
            </w:hyperlink>
          </w:p>
        </w:tc>
        <w:tc>
          <w:tcPr>
            <w:tcW w:w="4531" w:type="dxa"/>
          </w:tcPr>
          <w:p w:rsidR="00612AEB" w:rsidRPr="00612AEB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0800-</w:t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1110-333</w:t>
            </w:r>
          </w:p>
        </w:tc>
      </w:tr>
      <w:tr w:rsidR="00612AEB" w:rsidRPr="006E3835" w:rsidTr="00F42C66">
        <w:tc>
          <w:tcPr>
            <w:tcW w:w="4531" w:type="dxa"/>
          </w:tcPr>
          <w:p w:rsidR="00612AEB" w:rsidRPr="006E3835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Lacrima - Zentrum für trauernde Kinder München</w:t>
            </w:r>
            <w:r w:rsidRPr="00612AEB">
              <w:rPr>
                <w:rFonts w:ascii="Tahoma" w:hAnsi="Tahoma" w:cs="Tahoma"/>
                <w:sz w:val="19"/>
                <w:szCs w:val="19"/>
              </w:rPr>
              <w:br/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Schäftlarnstraße 9</w:t>
            </w:r>
            <w:r w:rsidRPr="00612AEB">
              <w:rPr>
                <w:rFonts w:ascii="Tahoma" w:hAnsi="Tahoma" w:cs="Tahoma"/>
                <w:sz w:val="19"/>
                <w:szCs w:val="19"/>
              </w:rPr>
              <w:br/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München 81371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2" w:history="1">
              <w:r w:rsidRPr="00612AEB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www.johanniter.de/dienstleistungen/betreuung/trauerbegleitung-von-kindern-und-jugendlichen-lacrima.de</w:t>
              </w:r>
            </w:hyperlink>
          </w:p>
        </w:tc>
        <w:tc>
          <w:tcPr>
            <w:tcW w:w="4531" w:type="dxa"/>
          </w:tcPr>
          <w:p w:rsidR="00612AEB" w:rsidRPr="006E3835" w:rsidRDefault="00612AE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089-</w:t>
            </w:r>
            <w:r w:rsidRPr="00612AE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72011-190</w:t>
            </w:r>
          </w:p>
        </w:tc>
      </w:tr>
      <w:tr w:rsidR="00DB4333" w:rsidRPr="006E3835" w:rsidTr="00F42C66">
        <w:tc>
          <w:tcPr>
            <w:tcW w:w="4531" w:type="dxa"/>
          </w:tcPr>
          <w:p w:rsidR="00DB4333" w:rsidRP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Marienkäfer e.V.</w:t>
            </w:r>
          </w:p>
          <w:p w:rsidR="00DB4333" w:rsidRP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Beratung und Begleitung für Kinder, Jugendliche, junge Erwachsene und deren Familien bei Verlusterfahrungen</w:t>
            </w:r>
          </w:p>
          <w:p w:rsidR="00DB4333" w:rsidRP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Hohe Rainäckerstraße 15</w:t>
            </w:r>
          </w:p>
          <w:p w:rsidR="00DB4333" w:rsidRP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82396 Aidenried/Pähl</w:t>
            </w:r>
          </w:p>
        </w:tc>
        <w:tc>
          <w:tcPr>
            <w:tcW w:w="4531" w:type="dxa"/>
          </w:tcPr>
          <w:p w:rsid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08808-9247595</w:t>
            </w:r>
          </w:p>
        </w:tc>
      </w:tr>
    </w:tbl>
    <w:p w:rsidR="00612AEB" w:rsidRDefault="00612AEB" w:rsidP="006E3835"/>
    <w:p w:rsidR="00DB4333" w:rsidRDefault="00DB4333" w:rsidP="006E3835">
      <w:pPr>
        <w:rPr>
          <w:b/>
          <w:u w:val="single"/>
        </w:rPr>
      </w:pPr>
      <w:r>
        <w:rPr>
          <w:b/>
          <w:u w:val="single"/>
        </w:rPr>
        <w:t>Weitere allgemeine Notrufnummern: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B4333" w:rsidRPr="006E3835" w:rsidTr="001C3176">
        <w:tc>
          <w:tcPr>
            <w:tcW w:w="5665" w:type="dxa"/>
          </w:tcPr>
          <w:p w:rsid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Gesundheitsamt Garmisch-Partenkirchen</w:t>
            </w:r>
          </w:p>
          <w:p w:rsid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Partnachstraße 26</w:t>
            </w:r>
          </w:p>
          <w:p w:rsidR="00DB4333" w:rsidRPr="00DB4333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</w:tc>
        <w:tc>
          <w:tcPr>
            <w:tcW w:w="3397" w:type="dxa"/>
          </w:tcPr>
          <w:p w:rsidR="00DB4333" w:rsidRPr="006E3835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08821-751500</w:t>
            </w:r>
          </w:p>
        </w:tc>
      </w:tr>
      <w:tr w:rsidR="00DB4333" w:rsidRPr="006E3835" w:rsidTr="001C3176">
        <w:tc>
          <w:tcPr>
            <w:tcW w:w="5665" w:type="dxa"/>
          </w:tcPr>
          <w:p w:rsidR="00DB4333" w:rsidRDefault="00DB4333" w:rsidP="00DB4333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Donum Vitae – Beratungsstelle für Schwangerschaftsfragen</w:t>
            </w:r>
            <w:r w:rsidRPr="00DB4333">
              <w:rPr>
                <w:rFonts w:ascii="Tahoma" w:hAnsi="Tahoma" w:cs="Tahoma"/>
                <w:sz w:val="19"/>
                <w:szCs w:val="19"/>
              </w:rPr>
              <w:br/>
            </w: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Mo/Di/Mi: 8-12 und 13-17 Uhr</w:t>
            </w:r>
            <w:r w:rsidRPr="00DB4333">
              <w:rPr>
                <w:rFonts w:ascii="Tahoma" w:hAnsi="Tahoma" w:cs="Tahoma"/>
                <w:sz w:val="19"/>
                <w:szCs w:val="19"/>
              </w:rPr>
              <w:br/>
            </w: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Do: 8-12 und 13-19 Uhr</w:t>
            </w:r>
            <w:r w:rsidRPr="00DB4333">
              <w:rPr>
                <w:rFonts w:ascii="Tahoma" w:hAnsi="Tahoma" w:cs="Tahoma"/>
                <w:sz w:val="19"/>
                <w:szCs w:val="19"/>
              </w:rPr>
              <w:br/>
            </w: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Fr: 8-12 und 13-16 Uhr</w:t>
            </w:r>
            <w:r w:rsidRPr="00DB4333"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Ludwigstraße 59</w:t>
            </w:r>
          </w:p>
          <w:p w:rsidR="00DB4333" w:rsidRPr="006E3835" w:rsidRDefault="00DB4333" w:rsidP="00DB4333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82467 Garmisch-Partenkirchen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3" w:history="1">
              <w:r w:rsidRPr="00DB4333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www.garmisch-partenkirchen.donum-vitae-bayern.de</w:t>
              </w:r>
            </w:hyperlink>
          </w:p>
        </w:tc>
        <w:tc>
          <w:tcPr>
            <w:tcW w:w="3397" w:type="dxa"/>
          </w:tcPr>
          <w:p w:rsidR="00DB4333" w:rsidRPr="006E3835" w:rsidRDefault="00DB4333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08821-</w:t>
            </w:r>
            <w:r w:rsidRPr="00DB433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9431330</w:t>
            </w:r>
          </w:p>
        </w:tc>
      </w:tr>
      <w:tr w:rsidR="00DB4333" w:rsidRPr="006E3835" w:rsidTr="001C3176">
        <w:tc>
          <w:tcPr>
            <w:tcW w:w="5665" w:type="dxa"/>
          </w:tcPr>
          <w:p w:rsidR="0053393A" w:rsidRDefault="0053393A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Sozialdienst katholischer Frauen e.V.</w:t>
            </w:r>
          </w:p>
          <w:p w:rsidR="0053393A" w:rsidRPr="0053393A" w:rsidRDefault="0053393A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53393A">
              <w:rPr>
                <w:rFonts w:ascii="Tahoma" w:hAnsi="Tahoma" w:cs="Tahoma"/>
                <w:sz w:val="19"/>
                <w:szCs w:val="19"/>
              </w:rPr>
              <w:t>Hauptstraße 78</w:t>
            </w:r>
          </w:p>
          <w:p w:rsidR="0053393A" w:rsidRDefault="0053393A" w:rsidP="0053393A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53393A"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  <w:p w:rsidR="0053393A" w:rsidRPr="0053393A" w:rsidRDefault="00D0476F" w:rsidP="00F42C66">
            <w:pPr>
              <w:spacing w:line="36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  <w:hyperlink r:id="rId24" w:history="1">
              <w:r w:rsidR="0053393A" w:rsidRPr="0053393A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schwangerschaftsberatung@skf-garmisch.de</w:t>
              </w:r>
            </w:hyperlink>
            <w:r w:rsidR="0053393A" w:rsidRPr="0053393A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3397" w:type="dxa"/>
          </w:tcPr>
          <w:p w:rsidR="00DB4333" w:rsidRPr="006E3835" w:rsidRDefault="0053393A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08821-9667240</w:t>
            </w:r>
          </w:p>
        </w:tc>
      </w:tr>
      <w:tr w:rsidR="0053393A" w:rsidRPr="006E3835" w:rsidTr="001C3176">
        <w:tc>
          <w:tcPr>
            <w:tcW w:w="5665" w:type="dxa"/>
          </w:tcPr>
          <w:p w:rsidR="0053393A" w:rsidRPr="0053393A" w:rsidRDefault="0053393A" w:rsidP="0053393A">
            <w:pPr>
              <w:pStyle w:val="xmsonormal"/>
              <w:shd w:val="clear" w:color="auto" w:fill="FFFFFF"/>
              <w:spacing w:before="75" w:beforeAutospacing="0" w:after="75" w:afterAutospacing="0" w:line="360" w:lineRule="auto"/>
              <w:rPr>
                <w:rFonts w:ascii="Tahoma" w:hAnsi="Tahoma" w:cs="Tahoma"/>
                <w:sz w:val="19"/>
                <w:szCs w:val="19"/>
              </w:rPr>
            </w:pPr>
            <w:r w:rsidRPr="0053393A">
              <w:rPr>
                <w:rFonts w:ascii="Tahoma" w:hAnsi="Tahoma" w:cs="Tahoma"/>
                <w:bCs/>
                <w:sz w:val="19"/>
                <w:szCs w:val="19"/>
              </w:rPr>
              <w:t>Krisendienst Psychiatrie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53393A">
              <w:rPr>
                <w:rFonts w:ascii="Tahoma" w:hAnsi="Tahoma" w:cs="Tahoma"/>
                <w:sz w:val="19"/>
                <w:szCs w:val="19"/>
              </w:rPr>
              <w:t>des Bezirks Oberbayern (Region Südwest: Landkreis Bad Tölz-</w:t>
            </w:r>
            <w:r>
              <w:rPr>
                <w:rFonts w:ascii="Tahoma" w:hAnsi="Tahoma" w:cs="Tahoma"/>
                <w:sz w:val="19"/>
                <w:szCs w:val="19"/>
              </w:rPr>
              <w:t>Wolfratshausen u.</w:t>
            </w:r>
            <w:r w:rsidRPr="0053393A">
              <w:rPr>
                <w:rFonts w:ascii="Tahoma" w:hAnsi="Tahoma" w:cs="Tahoma"/>
                <w:sz w:val="19"/>
                <w:szCs w:val="19"/>
              </w:rPr>
              <w:t>a.)</w:t>
            </w:r>
          </w:p>
          <w:p w:rsidR="0053393A" w:rsidRPr="009A47DB" w:rsidRDefault="0053393A" w:rsidP="009A47DB">
            <w:pPr>
              <w:pStyle w:val="xmsonormal"/>
              <w:shd w:val="clear" w:color="auto" w:fill="FFFFFF"/>
              <w:spacing w:before="75" w:beforeAutospacing="0" w:after="75" w:afterAutospacing="0" w:line="360" w:lineRule="auto"/>
              <w:rPr>
                <w:rFonts w:ascii="Tahoma" w:hAnsi="Tahoma" w:cs="Tahoma"/>
                <w:color w:val="4D4D4D"/>
                <w:sz w:val="19"/>
                <w:szCs w:val="19"/>
              </w:rPr>
            </w:pPr>
            <w:r w:rsidRPr="0053393A">
              <w:rPr>
                <w:rFonts w:ascii="Tahoma" w:hAnsi="Tahoma" w:cs="Tahoma"/>
                <w:sz w:val="19"/>
                <w:szCs w:val="19"/>
              </w:rPr>
              <w:t>Angebot: Telefonberatung sowie bei Bedarf persönliche Beratung oder mobiler Einsatz am Ort der Krise</w:t>
            </w:r>
            <w:r>
              <w:rPr>
                <w:rFonts w:ascii="Tahoma" w:hAnsi="Tahoma" w:cs="Tahoma"/>
                <w:b/>
                <w:bCs/>
                <w:color w:val="4D4D4D"/>
                <w:sz w:val="19"/>
                <w:szCs w:val="19"/>
              </w:rPr>
              <w:br/>
            </w:r>
            <w:hyperlink r:id="rId25" w:tgtFrame="_blank" w:history="1">
              <w:r w:rsidRPr="0053393A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www.krisendienst-psychiatrie.de/hilfe-in-ihrer-naehe/</w:t>
              </w:r>
            </w:hyperlink>
          </w:p>
        </w:tc>
        <w:tc>
          <w:tcPr>
            <w:tcW w:w="3397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53393A">
              <w:rPr>
                <w:rFonts w:ascii="Tahoma" w:hAnsi="Tahoma" w:cs="Tahoma"/>
                <w:sz w:val="19"/>
                <w:szCs w:val="19"/>
              </w:rPr>
              <w:t>8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53393A">
              <w:rPr>
                <w:rFonts w:ascii="Tahoma" w:hAnsi="Tahoma" w:cs="Tahoma"/>
                <w:sz w:val="19"/>
                <w:szCs w:val="19"/>
              </w:rPr>
              <w:t>0-6553000</w:t>
            </w:r>
          </w:p>
        </w:tc>
      </w:tr>
      <w:tr w:rsidR="0053393A" w:rsidRPr="006E3835" w:rsidTr="001C3176">
        <w:tc>
          <w:tcPr>
            <w:tcW w:w="5665" w:type="dxa"/>
          </w:tcPr>
          <w:p w:rsidR="00F40D82" w:rsidRDefault="0053393A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53393A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Ambulanz für Kinder und Jugendpsychiatrie und Psychotherapie:</w:t>
            </w:r>
            <w:r w:rsidRPr="0053393A">
              <w:rPr>
                <w:rFonts w:ascii="Tahoma" w:hAnsi="Tahoma" w:cs="Tahoma"/>
                <w:sz w:val="19"/>
                <w:szCs w:val="19"/>
              </w:rPr>
              <w:br/>
            </w:r>
            <w:r w:rsidRPr="0053393A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Klinik Hochried/ Murnau</w:t>
            </w:r>
          </w:p>
          <w:p w:rsidR="00F40D82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lastRenderedPageBreak/>
              <w:t>Hochried 1-12</w:t>
            </w:r>
          </w:p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82418 Murnau a. Staffelsee</w:t>
            </w:r>
            <w:r w:rsidR="0053393A"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6" w:history="1">
              <w:r w:rsidR="0053393A" w:rsidRPr="0053393A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www.klinikhochried.de</w:t>
              </w:r>
            </w:hyperlink>
          </w:p>
        </w:tc>
        <w:tc>
          <w:tcPr>
            <w:tcW w:w="3397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08841-4741304</w:t>
            </w:r>
          </w:p>
        </w:tc>
      </w:tr>
      <w:tr w:rsidR="0053393A" w:rsidRPr="006E3835" w:rsidTr="001C3176">
        <w:tc>
          <w:tcPr>
            <w:tcW w:w="5665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kbo-Lech-Mangfall-Klinik Garmisch-Partenkirchen</w:t>
            </w:r>
          </w:p>
          <w:p w:rsidR="00F40D82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Auenstr. 6</w:t>
            </w:r>
          </w:p>
          <w:p w:rsidR="00F40D82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  <w:p w:rsidR="00F40D82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hyperlink r:id="rId27" w:history="1">
              <w:r w:rsidR="00F40D82" w:rsidRPr="00F40D82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</w:rPr>
                <w:t>info@psychiatrie-gap.de</w:t>
              </w:r>
            </w:hyperlink>
            <w:r w:rsidR="00F40D82" w:rsidRPr="00F40D82">
              <w:rPr>
                <w:rFonts w:ascii="Tahoma" w:hAnsi="Tahoma" w:cs="Tahoma"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3397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08821-770</w:t>
            </w:r>
          </w:p>
        </w:tc>
      </w:tr>
      <w:tr w:rsidR="0053393A" w:rsidRPr="006E3835" w:rsidTr="001C3176">
        <w:tc>
          <w:tcPr>
            <w:tcW w:w="5665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Sozialpsychiatrischer Dienstag</w:t>
            </w:r>
          </w:p>
          <w:p w:rsidR="00F40D82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Am Kurpark 3</w:t>
            </w:r>
          </w:p>
          <w:p w:rsidR="00F40D82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82467 Garmisch-Partenkirchen</w:t>
            </w:r>
          </w:p>
        </w:tc>
        <w:tc>
          <w:tcPr>
            <w:tcW w:w="3397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08821-76514</w:t>
            </w:r>
          </w:p>
        </w:tc>
      </w:tr>
      <w:tr w:rsidR="0053393A" w:rsidRPr="006E3835" w:rsidTr="001C3176">
        <w:tc>
          <w:tcPr>
            <w:tcW w:w="5665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F40D82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Traumaambulanz für Kinder und Jugendliche</w:t>
            </w:r>
            <w:r w:rsidRPr="00F40D82">
              <w:rPr>
                <w:rFonts w:ascii="Tahoma" w:hAnsi="Tahoma" w:cs="Tahoma"/>
                <w:sz w:val="19"/>
                <w:szCs w:val="19"/>
              </w:rPr>
              <w:br/>
            </w:r>
            <w:r w:rsidRPr="00F40D82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Biedersteiner Str. 29, Bau 603</w:t>
            </w:r>
            <w:r w:rsidRPr="00F40D82">
              <w:rPr>
                <w:rFonts w:ascii="Tahoma" w:hAnsi="Tahoma" w:cs="Tahoma"/>
                <w:sz w:val="19"/>
                <w:szCs w:val="19"/>
              </w:rPr>
              <w:br/>
            </w:r>
            <w:r w:rsidRPr="00F40D82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80802 München</w:t>
            </w:r>
          </w:p>
        </w:tc>
        <w:tc>
          <w:tcPr>
            <w:tcW w:w="3397" w:type="dxa"/>
          </w:tcPr>
          <w:p w:rsidR="0053393A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F40D82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 4140-3341 (Fr. Garbellotti)</w:t>
            </w:r>
          </w:p>
        </w:tc>
      </w:tr>
      <w:tr w:rsidR="00F40D82" w:rsidRPr="006E3835" w:rsidTr="001C3176">
        <w:tc>
          <w:tcPr>
            <w:tcW w:w="5665" w:type="dxa"/>
          </w:tcPr>
          <w:p w:rsidR="00CB5C5C" w:rsidRDefault="00F40D82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CB5C5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Die Arche – Suizidprävention und Hilfe in Lebenskrisen e.V. (für Jugendliche ab 14 und Erwachsene)</w:t>
            </w:r>
          </w:p>
          <w:p w:rsidR="00CB5C5C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Saarstr. 5</w:t>
            </w:r>
          </w:p>
          <w:p w:rsidR="00F40D82" w:rsidRPr="00F40D82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80797 München</w:t>
            </w:r>
            <w:r w:rsidR="00F40D82"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28" w:history="1">
              <w:r w:rsidRPr="00CB5C5C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www.die-arche.de</w:t>
              </w:r>
            </w:hyperlink>
            <w:r w:rsidRPr="00CB5C5C">
              <w:rPr>
                <w:rFonts w:ascii="Tahoma" w:hAnsi="Tahoma" w:cs="Tahoma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397" w:type="dxa"/>
          </w:tcPr>
          <w:p w:rsidR="00F40D82" w:rsidRPr="00CB5C5C" w:rsidRDefault="00CB5C5C" w:rsidP="00CB5C5C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089-</w:t>
            </w:r>
            <w:r w:rsidRPr="00CB5C5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334041</w:t>
            </w:r>
            <w:r w:rsidRPr="00CB5C5C"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F40D82" w:rsidRPr="006E3835" w:rsidTr="001C3176">
        <w:tc>
          <w:tcPr>
            <w:tcW w:w="5665" w:type="dxa"/>
          </w:tcPr>
          <w:p w:rsidR="00F40D82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Notfallambulanz kbo-Heckscher-Klinikum</w:t>
            </w:r>
          </w:p>
          <w:p w:rsidR="00CB5C5C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(z.B. bei akuter Selbst- und/oder Fremdgefährdung)</w:t>
            </w:r>
          </w:p>
          <w:p w:rsidR="00CB5C5C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Deisenhofener Straße 28</w:t>
            </w:r>
          </w:p>
          <w:p w:rsidR="00CB5C5C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81539 München</w:t>
            </w:r>
          </w:p>
          <w:p w:rsidR="00CB5C5C" w:rsidRPr="00F40D82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hyperlink r:id="rId29" w:history="1">
              <w:r w:rsidR="00CB5C5C" w:rsidRPr="00CB5C5C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info@hek-mdh@kbo.de</w:t>
              </w:r>
            </w:hyperlink>
            <w:r w:rsidR="00CB5C5C" w:rsidRPr="00CB5C5C">
              <w:rPr>
                <w:rFonts w:ascii="Tahoma" w:hAnsi="Tahoma" w:cs="Tahoma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397" w:type="dxa"/>
          </w:tcPr>
          <w:p w:rsidR="00621F7E" w:rsidRPr="00F40D82" w:rsidRDefault="00621F7E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089-9999-0</w:t>
            </w:r>
          </w:p>
        </w:tc>
      </w:tr>
      <w:tr w:rsidR="00F40D82" w:rsidRPr="006E3835" w:rsidTr="001C3176">
        <w:tc>
          <w:tcPr>
            <w:tcW w:w="5665" w:type="dxa"/>
          </w:tcPr>
          <w:p w:rsidR="00F40D82" w:rsidRPr="00F40D82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 w:rsidRPr="00CB5C5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ANAD e.V. Hilfe bei Essstörungen</w:t>
            </w:r>
            <w:r w:rsidRPr="00CB5C5C">
              <w:rPr>
                <w:rFonts w:ascii="Tahoma" w:hAnsi="Tahoma" w:cs="Tahoma"/>
                <w:sz w:val="19"/>
                <w:szCs w:val="19"/>
              </w:rPr>
              <w:br/>
            </w:r>
            <w:r w:rsidRPr="00CB5C5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www.anad.de</w:t>
            </w:r>
            <w:r w:rsidRPr="00CB5C5C">
              <w:rPr>
                <w:rFonts w:ascii="Tahoma" w:hAnsi="Tahoma" w:cs="Tahoma"/>
                <w:sz w:val="19"/>
                <w:szCs w:val="19"/>
              </w:rPr>
              <w:br/>
            </w:r>
            <w:r w:rsidRPr="00CB5C5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Online-Beratung:</w:t>
            </w:r>
            <w:r>
              <w:rPr>
                <w:rFonts w:ascii="Tahoma" w:hAnsi="Tahoma" w:cs="Tahoma"/>
                <w:color w:val="4D4D4D"/>
                <w:sz w:val="19"/>
                <w:szCs w:val="19"/>
              </w:rPr>
              <w:br/>
            </w:r>
            <w:hyperlink r:id="rId30" w:history="1">
              <w:r w:rsidRPr="00CB5C5C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www.anad-dialog.de</w:t>
              </w:r>
            </w:hyperlink>
          </w:p>
        </w:tc>
        <w:tc>
          <w:tcPr>
            <w:tcW w:w="3397" w:type="dxa"/>
          </w:tcPr>
          <w:p w:rsidR="00F40D82" w:rsidRPr="00F40D82" w:rsidRDefault="00CB5C5C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4D4D4D"/>
                <w:sz w:val="19"/>
                <w:szCs w:val="19"/>
                <w:shd w:val="clear" w:color="auto" w:fill="FFFFFF"/>
              </w:rPr>
              <w:t>089-2199730</w:t>
            </w:r>
          </w:p>
        </w:tc>
      </w:tr>
      <w:tr w:rsidR="00F40D82" w:rsidRPr="006E3835" w:rsidTr="001C3176">
        <w:tc>
          <w:tcPr>
            <w:tcW w:w="5665" w:type="dxa"/>
          </w:tcPr>
          <w:p w:rsidR="00F40D82" w:rsidRDefault="00B1087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Krisen- und Lebensberatung: münchner insel</w:t>
            </w:r>
          </w:p>
          <w:p w:rsidR="00B1087B" w:rsidRPr="00F40D82" w:rsidRDefault="00B1087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397" w:type="dxa"/>
          </w:tcPr>
          <w:p w:rsidR="00F40D82" w:rsidRDefault="00B1087B" w:rsidP="00F42C66">
            <w:pPr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089-2200</w:t>
            </w:r>
            <w:r w:rsidRPr="00B1087B">
              <w:rPr>
                <w:rFonts w:ascii="Tahoma" w:hAnsi="Tahoma" w:cs="Tahoma"/>
                <w:color w:val="000000"/>
                <w:sz w:val="19"/>
                <w:szCs w:val="19"/>
              </w:rPr>
              <w:t>41</w:t>
            </w:r>
            <w:r w:rsidRPr="00B1087B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089-210218</w:t>
            </w:r>
            <w:r w:rsidRPr="00B1087B">
              <w:rPr>
                <w:rFonts w:ascii="Tahoma" w:hAnsi="Tahoma" w:cs="Tahoma"/>
                <w:color w:val="000000"/>
                <w:sz w:val="19"/>
                <w:szCs w:val="19"/>
              </w:rPr>
              <w:t>48</w:t>
            </w:r>
          </w:p>
          <w:p w:rsidR="00B1087B" w:rsidRPr="00B1087B" w:rsidRDefault="00B1087B" w:rsidP="00F42C66">
            <w:pPr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(für einen Videotermin bitte anrufen)</w:t>
            </w:r>
          </w:p>
        </w:tc>
      </w:tr>
      <w:tr w:rsidR="00B1087B" w:rsidRPr="006E3835" w:rsidTr="001C3176">
        <w:tc>
          <w:tcPr>
            <w:tcW w:w="5665" w:type="dxa"/>
          </w:tcPr>
          <w:p w:rsidR="00B1087B" w:rsidRDefault="00B1087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AETAS Kinderstiftung</w:t>
            </w:r>
          </w:p>
          <w:p w:rsidR="00B1087B" w:rsidRDefault="00B1087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Hilfe für Kinder und Jugendliche bei traumatischen Erlebnissen</w:t>
            </w:r>
          </w:p>
          <w:p w:rsidR="009A47DB" w:rsidRPr="009A47DB" w:rsidRDefault="00D0476F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hyperlink r:id="rId31" w:tgtFrame="_blank" w:history="1">
              <w:r w:rsidR="009A47DB" w:rsidRPr="009A47DB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info@aetas-kinderstiftung.de</w:t>
              </w:r>
            </w:hyperlink>
            <w:r w:rsidR="009A47DB" w:rsidRPr="009A47DB">
              <w:rPr>
                <w:rFonts w:ascii="Tahoma" w:hAnsi="Tahoma" w:cs="Tahoma"/>
                <w:color w:val="0070C0"/>
                <w:sz w:val="19"/>
                <w:szCs w:val="19"/>
              </w:rPr>
              <w:br/>
            </w:r>
            <w:hyperlink r:id="rId32" w:tgtFrame="_blank" w:history="1">
              <w:r w:rsidR="009A47DB" w:rsidRPr="009A47DB">
                <w:rPr>
                  <w:rStyle w:val="Hyperlink"/>
                  <w:rFonts w:ascii="Tahoma" w:hAnsi="Tahoma" w:cs="Tahoma"/>
                  <w:color w:val="0070C0"/>
                  <w:sz w:val="19"/>
                  <w:szCs w:val="19"/>
                  <w:shd w:val="clear" w:color="auto" w:fill="FFFFFF"/>
                </w:rPr>
                <w:t>www.aetas-kinderstiftung.de</w:t>
              </w:r>
            </w:hyperlink>
          </w:p>
        </w:tc>
        <w:tc>
          <w:tcPr>
            <w:tcW w:w="3397" w:type="dxa"/>
          </w:tcPr>
          <w:p w:rsidR="00B1087B" w:rsidRPr="00B1087B" w:rsidRDefault="009A47DB" w:rsidP="00F42C66">
            <w:pPr>
              <w:spacing w:line="360" w:lineRule="auto"/>
              <w:rPr>
                <w:rFonts w:ascii="Tahoma" w:hAnsi="Tahoma" w:cs="Tahoma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089-1598696</w:t>
            </w:r>
            <w:r w:rsidR="00B1087B" w:rsidRPr="00B1087B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0</w:t>
            </w:r>
          </w:p>
        </w:tc>
      </w:tr>
    </w:tbl>
    <w:p w:rsidR="00DB4333" w:rsidRPr="00DB4333" w:rsidRDefault="00D0476F" w:rsidP="006E3835">
      <w:pPr>
        <w:rPr>
          <w:b/>
          <w:u w:val="single"/>
        </w:rPr>
      </w:pPr>
      <w:r>
        <w:rPr>
          <w:rFonts w:ascii="Tahoma" w:hAnsi="Tahoma" w:cs="Tahoma"/>
          <w:noProof/>
          <w:color w:val="0070C0"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415925</wp:posOffset>
                </wp:positionV>
                <wp:extent cx="1914525" cy="31432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7DB" w:rsidRDefault="009A47DB"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  <w:shd w:val="clear" w:color="auto" w:fill="FFFFFF"/>
                              </w:rPr>
                              <w:t>Stand: Mai 2021 (ohne Gewähr)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3.85pt;margin-top:32.75pt;width:15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" fillcolor="white [3201]" stroked="f" strokeweight=".5pt">
                <v:path arrowok="t"/>
                <v:textbox>
                  <w:txbxContent>
                    <w:p w:rsidR="009A47DB" w:rsidRDefault="009A47DB">
                      <w:r>
                        <w:rPr>
                          <w:rFonts w:ascii="Tahoma" w:hAnsi="Tahoma" w:cs="Tahoma"/>
                          <w:sz w:val="19"/>
                          <w:szCs w:val="19"/>
                          <w:shd w:val="clear" w:color="auto" w:fill="FFFFFF"/>
                        </w:rPr>
                        <w:t>Stand: Mai 2021 (ohne Gewähr)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33" w:rsidRPr="00DB4333" w:rsidSect="00612AE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5"/>
    <w:rsid w:val="001C3176"/>
    <w:rsid w:val="002352A4"/>
    <w:rsid w:val="003E7569"/>
    <w:rsid w:val="00413D4E"/>
    <w:rsid w:val="0053393A"/>
    <w:rsid w:val="00612AEB"/>
    <w:rsid w:val="00621F7E"/>
    <w:rsid w:val="00624005"/>
    <w:rsid w:val="006E3835"/>
    <w:rsid w:val="00855457"/>
    <w:rsid w:val="00882F91"/>
    <w:rsid w:val="008D7012"/>
    <w:rsid w:val="009A47DB"/>
    <w:rsid w:val="009A4FC8"/>
    <w:rsid w:val="00B1087B"/>
    <w:rsid w:val="00BA68A9"/>
    <w:rsid w:val="00CB5C5C"/>
    <w:rsid w:val="00D0476F"/>
    <w:rsid w:val="00D43B98"/>
    <w:rsid w:val="00D701FF"/>
    <w:rsid w:val="00D81BFD"/>
    <w:rsid w:val="00DB1571"/>
    <w:rsid w:val="00DB4333"/>
    <w:rsid w:val="00E467B7"/>
    <w:rsid w:val="00E76FA3"/>
    <w:rsid w:val="00EF1355"/>
    <w:rsid w:val="00F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9623-42E6-4DFE-AE7E-905066C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383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67B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4FC8"/>
    <w:rPr>
      <w:b/>
      <w:bCs/>
    </w:rPr>
  </w:style>
  <w:style w:type="paragraph" w:customStyle="1" w:styleId="xmsonormal">
    <w:name w:val="x_msonormal"/>
    <w:basedOn w:val="Standard"/>
    <w:rsid w:val="005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gendamt@lra-gap.de" TargetMode="External"/><Relationship Id="rId18" Type="http://schemas.openxmlformats.org/officeDocument/2006/relationships/hyperlink" Target="http://www.jugend.bke-beratung.de/" TargetMode="External"/><Relationship Id="rId26" Type="http://schemas.openxmlformats.org/officeDocument/2006/relationships/hyperlink" Target="http://www.klinikhochried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mmergegenkummer.d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eratungsstelle-netz.de" TargetMode="External"/><Relationship Id="rId12" Type="http://schemas.openxmlformats.org/officeDocument/2006/relationships/hyperlink" Target="http://www.lra-gap.de" TargetMode="External"/><Relationship Id="rId17" Type="http://schemas.openxmlformats.org/officeDocument/2006/relationships/hyperlink" Target="http://www.klicksafe.de/" TargetMode="External"/><Relationship Id="rId25" Type="http://schemas.openxmlformats.org/officeDocument/2006/relationships/hyperlink" Target="http://www.krisendienst-psychiatrie.de/hilfe-in-ihrer-naeh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mmergegenkummer.de/" TargetMode="External"/><Relationship Id="rId20" Type="http://schemas.openxmlformats.org/officeDocument/2006/relationships/hyperlink" Target="http://www.bruecke-oberland.de/" TargetMode="External"/><Relationship Id="rId29" Type="http://schemas.openxmlformats.org/officeDocument/2006/relationships/hyperlink" Target="mailto:info@hek-mdh@kbo.de" TargetMode="External"/><Relationship Id="rId1" Type="http://schemas.openxmlformats.org/officeDocument/2006/relationships/styles" Target="styles.xml"/><Relationship Id="rId6" Type="http://schemas.openxmlformats.org/officeDocument/2006/relationships/hyperlink" Target="mailto:jugendamt@lra-gap.de" TargetMode="External"/><Relationship Id="rId11" Type="http://schemas.openxmlformats.org/officeDocument/2006/relationships/hyperlink" Target="http://www.kibs.de/" TargetMode="External"/><Relationship Id="rId24" Type="http://schemas.openxmlformats.org/officeDocument/2006/relationships/hyperlink" Target="mailto:schwangerschaftsberatung@skf-garmisch.de" TargetMode="External"/><Relationship Id="rId32" Type="http://schemas.openxmlformats.org/officeDocument/2006/relationships/hyperlink" Target="https://www.aetas-kinderstiftung.de/" TargetMode="External"/><Relationship Id="rId5" Type="http://schemas.openxmlformats.org/officeDocument/2006/relationships/hyperlink" Target="http://www.lra-gap.de" TargetMode="External"/><Relationship Id="rId15" Type="http://schemas.openxmlformats.org/officeDocument/2006/relationships/hyperlink" Target="http://www.nummergegenkummer.de/" TargetMode="External"/><Relationship Id="rId23" Type="http://schemas.openxmlformats.org/officeDocument/2006/relationships/hyperlink" Target="http://www.garmisch-partenkirchen.donum-vitae-bayern.de/" TargetMode="External"/><Relationship Id="rId28" Type="http://schemas.openxmlformats.org/officeDocument/2006/relationships/hyperlink" Target="http://www.die-arche.de" TargetMode="External"/><Relationship Id="rId10" Type="http://schemas.openxmlformats.org/officeDocument/2006/relationships/hyperlink" Target="http://www.wildwasser-muenchen.de/" TargetMode="External"/><Relationship Id="rId19" Type="http://schemas.openxmlformats.org/officeDocument/2006/relationships/hyperlink" Target="http://www.eltern.bke-beratung.de/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tel:0884161760" TargetMode="External"/><Relationship Id="rId9" Type="http://schemas.openxmlformats.org/officeDocument/2006/relationships/hyperlink" Target="http://www.imma.de/" TargetMode="External"/><Relationship Id="rId14" Type="http://schemas.openxmlformats.org/officeDocument/2006/relationships/hyperlink" Target="http://garmisch-partenkirchen-bayern-sued.weisser-ring.de/" TargetMode="External"/><Relationship Id="rId22" Type="http://schemas.openxmlformats.org/officeDocument/2006/relationships/hyperlink" Target="http://www.johanniter.de/dienstleistungen/betreuung/trauerbegleitung-von-kindern-und-jugendlichen-lacrima.de" TargetMode="External"/><Relationship Id="rId27" Type="http://schemas.openxmlformats.org/officeDocument/2006/relationships/hyperlink" Target="mailto:info@psychiatrie-gap.de" TargetMode="External"/><Relationship Id="rId30" Type="http://schemas.openxmlformats.org/officeDocument/2006/relationships/hyperlink" Target="http://www.anad-dialog.de/" TargetMode="External"/><Relationship Id="rId8" Type="http://schemas.openxmlformats.org/officeDocument/2006/relationships/hyperlink" Target="mailto:info@beratungsstelle-ne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Schule</cp:lastModifiedBy>
  <cp:revision>2</cp:revision>
  <cp:lastPrinted>2021-06-08T10:19:00Z</cp:lastPrinted>
  <dcterms:created xsi:type="dcterms:W3CDTF">2021-06-08T11:33:00Z</dcterms:created>
  <dcterms:modified xsi:type="dcterms:W3CDTF">2021-06-08T11:33:00Z</dcterms:modified>
</cp:coreProperties>
</file>